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79" w:rsidRDefault="00725A79" w:rsidP="001739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</w:t>
      </w:r>
    </w:p>
    <w:p w:rsidR="00725A79" w:rsidRDefault="00725A79" w:rsidP="001739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администр</w:t>
      </w:r>
      <w:r w:rsidR="00173919">
        <w:rPr>
          <w:rFonts w:ascii="Arial" w:hAnsi="Arial" w:cs="Arial"/>
          <w:b/>
          <w:bCs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b/>
          <w:bCs/>
          <w:color w:val="000000"/>
        </w:rPr>
        <w:t>Поддубров</w:t>
      </w:r>
      <w:r>
        <w:rPr>
          <w:rFonts w:ascii="Arial" w:hAnsi="Arial" w:cs="Arial"/>
          <w:b/>
          <w:bCs/>
          <w:color w:val="000000"/>
        </w:rPr>
        <w:t>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 Российской Федерации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05.08.2020г. </w:t>
      </w:r>
      <w:r w:rsidR="00173919">
        <w:rPr>
          <w:rFonts w:ascii="Arial" w:hAnsi="Arial" w:cs="Arial"/>
          <w:color w:val="000000"/>
        </w:rPr>
        <w:t xml:space="preserve">                             </w:t>
      </w:r>
      <w:proofErr w:type="spellStart"/>
      <w:r w:rsidR="00173919">
        <w:rPr>
          <w:rFonts w:ascii="Arial" w:hAnsi="Arial" w:cs="Arial"/>
          <w:color w:val="000000"/>
        </w:rPr>
        <w:t>с</w:t>
      </w:r>
      <w:proofErr w:type="gramStart"/>
      <w:r w:rsidR="00173919">
        <w:rPr>
          <w:rFonts w:ascii="Arial" w:hAnsi="Arial" w:cs="Arial"/>
          <w:color w:val="000000"/>
        </w:rPr>
        <w:t>.П</w:t>
      </w:r>
      <w:proofErr w:type="gramEnd"/>
      <w:r w:rsidR="00173919">
        <w:rPr>
          <w:rFonts w:ascii="Arial" w:hAnsi="Arial" w:cs="Arial"/>
          <w:color w:val="000000"/>
        </w:rPr>
        <w:t>оддубровка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173919">
        <w:rPr>
          <w:rFonts w:ascii="Arial" w:hAnsi="Arial" w:cs="Arial"/>
          <w:color w:val="000000"/>
        </w:rPr>
        <w:t xml:space="preserve">                                    № 40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1739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4"/>
        </w:rPr>
        <w:t xml:space="preserve">Об утверждении порядка представления, рассмотрения и утверждения годового отчета об исполнении бюджета </w:t>
      </w:r>
      <w:r>
        <w:rPr>
          <w:rFonts w:ascii="Arial" w:hAnsi="Arial" w:cs="Arial"/>
          <w:b/>
          <w:bCs/>
          <w:color w:val="000000"/>
        </w:rPr>
        <w:t>администр</w:t>
      </w:r>
      <w:r w:rsidR="00173919">
        <w:rPr>
          <w:rFonts w:ascii="Arial" w:hAnsi="Arial" w:cs="Arial"/>
          <w:b/>
          <w:bCs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b/>
          <w:bCs/>
          <w:color w:val="000000"/>
        </w:rPr>
        <w:t>Поддубров</w:t>
      </w:r>
      <w:r>
        <w:rPr>
          <w:rFonts w:ascii="Arial" w:hAnsi="Arial" w:cs="Arial"/>
          <w:b/>
          <w:bCs/>
          <w:color w:val="000000"/>
        </w:rPr>
        <w:t>ский</w:t>
      </w:r>
      <w:proofErr w:type="spellEnd"/>
      <w:r w:rsidR="0017391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 </w:t>
      </w:r>
      <w:r>
        <w:rPr>
          <w:rFonts w:ascii="Arial" w:hAnsi="Arial" w:cs="Arial"/>
          <w:b/>
          <w:bCs/>
          <w:color w:val="000000"/>
          <w:spacing w:val="-4"/>
        </w:rPr>
        <w:t xml:space="preserve">Липецкой области Российской Федерации 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главой 25.1 Бюджетного кодекса Российской Федерации</w:t>
      </w:r>
      <w:r>
        <w:rPr>
          <w:rFonts w:ascii="Arial" w:hAnsi="Arial" w:cs="Arial"/>
          <w:color w:val="000000"/>
          <w:spacing w:val="2"/>
        </w:rPr>
        <w:t>, Федеральным законом от 06 октября 2003 г. № 131-ФЗ «Об общих принципах организации местного самоуправления в Российской Федерации», Уставом администр</w:t>
      </w:r>
      <w:r w:rsidR="00173919">
        <w:rPr>
          <w:rFonts w:ascii="Arial" w:hAnsi="Arial" w:cs="Arial"/>
          <w:color w:val="000000"/>
          <w:spacing w:val="2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  <w:spacing w:val="2"/>
        </w:rPr>
        <w:t>Поддубров</w:t>
      </w:r>
      <w:r>
        <w:rPr>
          <w:rFonts w:ascii="Arial" w:hAnsi="Arial" w:cs="Arial"/>
          <w:color w:val="000000"/>
          <w:spacing w:val="2"/>
        </w:rPr>
        <w:t>ский</w:t>
      </w:r>
      <w:proofErr w:type="spellEnd"/>
      <w:r>
        <w:rPr>
          <w:rFonts w:ascii="Arial" w:hAnsi="Arial" w:cs="Arial"/>
          <w:color w:val="000000"/>
          <w:spacing w:val="2"/>
        </w:rPr>
        <w:t xml:space="preserve"> сельсовет,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Постановляет: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прилагаемый Порядок представления, рассмотрения и утверждения годового отчета об исполнении бюджета администрации </w:t>
      </w:r>
      <w:r w:rsidR="00173919">
        <w:rPr>
          <w:rFonts w:ascii="Arial" w:hAnsi="Arial" w:cs="Arial"/>
          <w:color w:val="000000"/>
          <w:spacing w:val="-4"/>
        </w:rPr>
        <w:t xml:space="preserve">сельского поселения </w:t>
      </w:r>
      <w:proofErr w:type="spellStart"/>
      <w:r w:rsidR="00173919">
        <w:rPr>
          <w:rFonts w:ascii="Arial" w:hAnsi="Arial" w:cs="Arial"/>
          <w:color w:val="000000"/>
          <w:spacing w:val="-4"/>
        </w:rPr>
        <w:t>Поддубров</w:t>
      </w:r>
      <w:r>
        <w:rPr>
          <w:rFonts w:ascii="Arial" w:hAnsi="Arial" w:cs="Arial"/>
          <w:color w:val="000000"/>
          <w:spacing w:val="-4"/>
        </w:rPr>
        <w:t>ский</w:t>
      </w:r>
      <w:proofErr w:type="spellEnd"/>
      <w:r>
        <w:rPr>
          <w:rFonts w:ascii="Arial" w:hAnsi="Arial" w:cs="Arial"/>
          <w:color w:val="000000"/>
          <w:spacing w:val="-4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pacing w:val="-4"/>
        </w:rPr>
        <w:t>Усманского</w:t>
      </w:r>
      <w:proofErr w:type="spellEnd"/>
      <w:r>
        <w:rPr>
          <w:rFonts w:ascii="Arial" w:hAnsi="Arial" w:cs="Arial"/>
          <w:color w:val="000000"/>
          <w:spacing w:val="-4"/>
        </w:rPr>
        <w:t xml:space="preserve"> муниципального района Липецкой области Российской Федерации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постановление подлежит обнародованию путем размещения на официальном сайте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Постановление вступает в силу с момента его подписания.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администрации </w:t>
      </w:r>
      <w:r w:rsidR="00173919">
        <w:rPr>
          <w:rFonts w:ascii="Arial" w:hAnsi="Arial" w:cs="Arial"/>
          <w:color w:val="000000"/>
        </w:rPr>
        <w:t xml:space="preserve">                                                             </w:t>
      </w:r>
      <w:proofErr w:type="spellStart"/>
      <w:r w:rsidR="00173919">
        <w:rPr>
          <w:rFonts w:ascii="Arial" w:hAnsi="Arial" w:cs="Arial"/>
          <w:color w:val="000000"/>
        </w:rPr>
        <w:t>А.А.Атапин</w:t>
      </w:r>
      <w:proofErr w:type="spellEnd"/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73919" w:rsidRDefault="0017391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703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Утвержден</w:t>
      </w:r>
      <w:r w:rsidR="00770304">
        <w:rPr>
          <w:rFonts w:ascii="Arial" w:hAnsi="Arial" w:cs="Arial"/>
          <w:color w:val="000000"/>
        </w:rPr>
        <w:t xml:space="preserve"> </w:t>
      </w:r>
      <w:r w:rsidR="00173919">
        <w:rPr>
          <w:rFonts w:ascii="Arial" w:hAnsi="Arial" w:cs="Arial"/>
          <w:color w:val="000000"/>
        </w:rPr>
        <w:t xml:space="preserve">постановлением </w:t>
      </w:r>
      <w:r w:rsidR="00770304">
        <w:rPr>
          <w:rFonts w:ascii="Arial" w:hAnsi="Arial" w:cs="Arial"/>
          <w:color w:val="000000"/>
        </w:rPr>
        <w:t xml:space="preserve">администрации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 w:rsidR="00770304"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</w:t>
      </w:r>
      <w:r w:rsidR="00770304">
        <w:rPr>
          <w:rFonts w:ascii="Arial" w:hAnsi="Arial" w:cs="Arial"/>
          <w:color w:val="000000"/>
        </w:rPr>
        <w:t xml:space="preserve">ьсовет </w:t>
      </w:r>
      <w:r w:rsidR="00173919">
        <w:rPr>
          <w:rFonts w:ascii="Arial" w:hAnsi="Arial" w:cs="Arial"/>
          <w:color w:val="000000"/>
        </w:rPr>
        <w:t xml:space="preserve"> от 05.08.2020 № 40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Порядок представления, рассмотрения и утверждения годового отчета об исполнении бюджета </w:t>
      </w:r>
      <w:r>
        <w:rPr>
          <w:rFonts w:ascii="Arial" w:hAnsi="Arial" w:cs="Arial"/>
          <w:b/>
          <w:bCs/>
          <w:color w:val="000000"/>
          <w:spacing w:val="-4"/>
        </w:rPr>
        <w:t>администр</w:t>
      </w:r>
      <w:r w:rsidR="00173919">
        <w:rPr>
          <w:rFonts w:ascii="Arial" w:hAnsi="Arial" w:cs="Arial"/>
          <w:b/>
          <w:bCs/>
          <w:color w:val="000000"/>
          <w:spacing w:val="-4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b/>
          <w:bCs/>
          <w:color w:val="000000"/>
          <w:spacing w:val="-4"/>
        </w:rPr>
        <w:t>Поддубров</w:t>
      </w:r>
      <w:r>
        <w:rPr>
          <w:rFonts w:ascii="Arial" w:hAnsi="Arial" w:cs="Arial"/>
          <w:b/>
          <w:bCs/>
          <w:color w:val="000000"/>
          <w:spacing w:val="-4"/>
        </w:rPr>
        <w:t>ский</w:t>
      </w:r>
      <w:proofErr w:type="spellEnd"/>
      <w:r>
        <w:rPr>
          <w:rFonts w:ascii="Arial" w:hAnsi="Arial" w:cs="Arial"/>
          <w:b/>
          <w:bCs/>
          <w:color w:val="000000"/>
          <w:spacing w:val="-4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  <w:spacing w:val="-4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  <w:spacing w:val="-4"/>
        </w:rPr>
        <w:t xml:space="preserve"> муниципального района Липецкой области Российской Федерации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 Общие положения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proofErr w:type="gramStart"/>
      <w:r>
        <w:rPr>
          <w:rFonts w:ascii="Arial" w:hAnsi="Arial" w:cs="Arial"/>
          <w:color w:val="000000"/>
        </w:rPr>
        <w:t>Настоящий Порядок представления, рассмотрения и утверждения годового отчета об исполнении бюджета </w:t>
      </w:r>
      <w:r>
        <w:rPr>
          <w:rFonts w:ascii="Arial" w:hAnsi="Arial" w:cs="Arial"/>
          <w:color w:val="000000"/>
          <w:spacing w:val="-4"/>
        </w:rPr>
        <w:t>администр</w:t>
      </w:r>
      <w:r w:rsidR="00173919">
        <w:rPr>
          <w:rFonts w:ascii="Arial" w:hAnsi="Arial" w:cs="Arial"/>
          <w:color w:val="000000"/>
          <w:spacing w:val="-4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  <w:spacing w:val="-4"/>
        </w:rPr>
        <w:t>Поддубров</w:t>
      </w:r>
      <w:r>
        <w:rPr>
          <w:rFonts w:ascii="Arial" w:hAnsi="Arial" w:cs="Arial"/>
          <w:color w:val="000000"/>
          <w:spacing w:val="-4"/>
        </w:rPr>
        <w:t>ский</w:t>
      </w:r>
      <w:proofErr w:type="spellEnd"/>
      <w:r>
        <w:rPr>
          <w:rFonts w:ascii="Arial" w:hAnsi="Arial" w:cs="Arial"/>
          <w:color w:val="000000"/>
          <w:spacing w:val="-4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pacing w:val="-4"/>
        </w:rPr>
        <w:t>Усманского</w:t>
      </w:r>
      <w:proofErr w:type="spellEnd"/>
      <w:r>
        <w:rPr>
          <w:rFonts w:ascii="Arial" w:hAnsi="Arial" w:cs="Arial"/>
          <w:color w:val="000000"/>
          <w:spacing w:val="-4"/>
        </w:rPr>
        <w:t xml:space="preserve"> муниципального района Липецкой области Российской Федерации </w:t>
      </w:r>
      <w:r>
        <w:rPr>
          <w:rFonts w:ascii="Arial" w:hAnsi="Arial" w:cs="Arial"/>
          <w:color w:val="000000"/>
        </w:rPr>
        <w:t> (далее - Порядок) разработан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Положением "О  бюджетном процессе администр</w:t>
      </w:r>
      <w:r w:rsidR="00173919">
        <w:rPr>
          <w:rFonts w:ascii="Arial" w:hAnsi="Arial" w:cs="Arial"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proofErr w:type="gram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Федерации», утвержденным решением № 66/122 от 23.06.2020г.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Настоящий Порядок устанавливает механизм и сроки представления, рассмотрения и утверждения годового отчета об исполнении бюджета </w:t>
      </w:r>
      <w:r>
        <w:rPr>
          <w:rFonts w:ascii="Arial" w:hAnsi="Arial" w:cs="Arial"/>
          <w:color w:val="000000"/>
          <w:spacing w:val="-4"/>
        </w:rPr>
        <w:t>администр</w:t>
      </w:r>
      <w:r w:rsidR="00173919">
        <w:rPr>
          <w:rFonts w:ascii="Arial" w:hAnsi="Arial" w:cs="Arial"/>
          <w:color w:val="000000"/>
          <w:spacing w:val="-4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  <w:spacing w:val="-4"/>
        </w:rPr>
        <w:t>Поддубров</w:t>
      </w:r>
      <w:r>
        <w:rPr>
          <w:rFonts w:ascii="Arial" w:hAnsi="Arial" w:cs="Arial"/>
          <w:color w:val="000000"/>
          <w:spacing w:val="-4"/>
        </w:rPr>
        <w:t>ский</w:t>
      </w:r>
      <w:proofErr w:type="spellEnd"/>
      <w:r>
        <w:rPr>
          <w:rFonts w:ascii="Arial" w:hAnsi="Arial" w:cs="Arial"/>
          <w:color w:val="000000"/>
          <w:spacing w:val="-4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pacing w:val="-4"/>
        </w:rPr>
        <w:t>Усманского</w:t>
      </w:r>
      <w:proofErr w:type="spellEnd"/>
      <w:r>
        <w:rPr>
          <w:rFonts w:ascii="Arial" w:hAnsi="Arial" w:cs="Arial"/>
          <w:color w:val="000000"/>
          <w:spacing w:val="-4"/>
        </w:rPr>
        <w:t xml:space="preserve"> муниципального района Липецкой области Российской Федерации </w:t>
      </w:r>
      <w:r>
        <w:rPr>
          <w:rFonts w:ascii="Arial" w:hAnsi="Arial" w:cs="Arial"/>
          <w:color w:val="000000"/>
        </w:rPr>
        <w:t>(далее - бюджет поселения) за отчетный финансовый год.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 Бюджетная отчетность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Бюджетная отчетность администрации сел</w:t>
      </w:r>
      <w:r w:rsidR="00173919">
        <w:rPr>
          <w:rFonts w:ascii="Arial" w:hAnsi="Arial" w:cs="Arial"/>
          <w:color w:val="000000"/>
        </w:rPr>
        <w:t xml:space="preserve">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составляется Администра</w:t>
      </w:r>
      <w:r w:rsidR="00173919">
        <w:rPr>
          <w:rFonts w:ascii="Arial" w:hAnsi="Arial" w:cs="Arial"/>
          <w:color w:val="000000"/>
        </w:rPr>
        <w:t xml:space="preserve">цией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средств, администраторами доходов бюджета, администраторами источников финансирования дефицита бюджета.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Администр</w:t>
      </w:r>
      <w:r w:rsidR="00173919">
        <w:rPr>
          <w:rFonts w:ascii="Arial" w:hAnsi="Arial" w:cs="Arial"/>
          <w:color w:val="000000"/>
        </w:rPr>
        <w:t xml:space="preserve">ация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представляет отчет об исполнении бюджета для подготовки заключения на него в Контрольно-счетную комиссию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в следующие сроки: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первый квартал - не позднее 25 апреля текущего года;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полугодие - не позднее 25 июля текущего года;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девять месяцев - не позднее 25 октября текущего года.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Годовой отчет об исполнении бюджета подлежит утверждению решением совета депутатов</w:t>
      </w:r>
      <w:r w:rsidR="00173919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 Представление годового отчета об исполнении бюджета сельского поселения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Годовой отчет об исполнении бюджета до его рассмотрения советом депут</w:t>
      </w:r>
      <w:r w:rsidR="00173919">
        <w:rPr>
          <w:rFonts w:ascii="Arial" w:hAnsi="Arial" w:cs="Arial"/>
          <w:color w:val="000000"/>
        </w:rPr>
        <w:t xml:space="preserve">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подлежит внешней </w:t>
      </w:r>
      <w:r>
        <w:rPr>
          <w:rFonts w:ascii="Arial" w:hAnsi="Arial" w:cs="Arial"/>
          <w:color w:val="000000"/>
        </w:rPr>
        <w:lastRenderedPageBreak/>
        <w:t>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</w:t>
      </w:r>
      <w:r w:rsidR="00173919">
        <w:rPr>
          <w:rFonts w:ascii="Arial" w:hAnsi="Arial" w:cs="Arial"/>
          <w:color w:val="000000"/>
        </w:rPr>
        <w:t xml:space="preserve">ация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(далее - Администрация) представляет годовой отчет об исполнении бюджета для подготовки заключения на него не позднее 1 апреля года, следующего за отчетным годом.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Внешняя проверка годового отчета об исполнении бюджета администр</w:t>
      </w:r>
      <w:r w:rsidR="00173919">
        <w:rPr>
          <w:rFonts w:ascii="Arial" w:hAnsi="Arial" w:cs="Arial"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осуществляется Контрольно-счетной комиссией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(далее - Контрольно-счетная комиссия) по обращению совета депут</w:t>
      </w:r>
      <w:r w:rsidR="00173919">
        <w:rPr>
          <w:rFonts w:ascii="Arial" w:hAnsi="Arial" w:cs="Arial"/>
          <w:color w:val="000000"/>
        </w:rPr>
        <w:t xml:space="preserve">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сельсовет, </w:t>
      </w:r>
      <w:proofErr w:type="gramStart"/>
      <w:r>
        <w:rPr>
          <w:rFonts w:ascii="Arial" w:hAnsi="Arial" w:cs="Arial"/>
          <w:color w:val="000000"/>
        </w:rPr>
        <w:t>согласно</w:t>
      </w:r>
      <w:proofErr w:type="gramEnd"/>
      <w:r>
        <w:rPr>
          <w:rFonts w:ascii="Arial" w:hAnsi="Arial" w:cs="Arial"/>
          <w:color w:val="000000"/>
        </w:rPr>
        <w:t xml:space="preserve"> заключенного соглашения. Подготовка заключения на годовой отчет о бюджете проводится в срок, не превышающий один месяц.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Заключение на годовой отчет об исполнении бюджета представляется Контрольно-счетной комиссией в совет депутатов сельского </w:t>
      </w:r>
      <w:r w:rsidR="00770304">
        <w:rPr>
          <w:rFonts w:ascii="Arial" w:hAnsi="Arial" w:cs="Arial"/>
          <w:color w:val="000000"/>
        </w:rPr>
        <w:t xml:space="preserve">поселения </w:t>
      </w:r>
      <w:proofErr w:type="spellStart"/>
      <w:r w:rsidR="00770304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с одновременным направлением в Администрацию.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Годовой отчет об исполнении бюджета с заключением Контрольно-счетной комиссии представляется в совет депут</w:t>
      </w:r>
      <w:r w:rsidR="00173919">
        <w:rPr>
          <w:rFonts w:ascii="Arial" w:hAnsi="Arial" w:cs="Arial"/>
          <w:color w:val="000000"/>
        </w:rPr>
        <w:t xml:space="preserve">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не позднее 1 мая года, следующего за отчетным годом.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Одновременно с годовым отчетом об исполнении бюджета в совет депут</w:t>
      </w:r>
      <w:r w:rsidR="00173919">
        <w:rPr>
          <w:rFonts w:ascii="Arial" w:hAnsi="Arial" w:cs="Arial"/>
          <w:color w:val="000000"/>
        </w:rPr>
        <w:t xml:space="preserve">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представляются: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проект решения администр</w:t>
      </w:r>
      <w:r w:rsidR="00173919">
        <w:rPr>
          <w:rFonts w:ascii="Arial" w:hAnsi="Arial" w:cs="Arial"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об исполнении бюджета сельского поселения;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баланс исполнения бюджета администр</w:t>
      </w:r>
      <w:r w:rsidR="00173919">
        <w:rPr>
          <w:rFonts w:ascii="Arial" w:hAnsi="Arial" w:cs="Arial"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отчет о финансовых результатах деятельности;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отчет о движении денежных средств;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пояснительная записка;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-отчеты об использовании ассигнований резервного фонда администр</w:t>
      </w:r>
      <w:r w:rsidR="00173919">
        <w:rPr>
          <w:rFonts w:ascii="Arial" w:hAnsi="Arial" w:cs="Arial"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сельсовет, о предоставлении и погашении бюджетных кредитов;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-информация о предоставлении межбюджетных трансфертов за отчетный финансовый год;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-информация об использовании бюджетных ассигнований дорожного фонда администр</w:t>
      </w:r>
      <w:r w:rsidR="00173919">
        <w:rPr>
          <w:rFonts w:ascii="Arial" w:hAnsi="Arial" w:cs="Arial"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за отчетный финансовый год;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информация об использовании бюджетных инвестиций в объекты капитального строительства муниципальной собственности </w:t>
      </w:r>
      <w:proofErr w:type="spellStart"/>
      <w:r>
        <w:rPr>
          <w:rFonts w:ascii="Arial" w:hAnsi="Arial" w:cs="Arial"/>
          <w:color w:val="000000"/>
        </w:rPr>
        <w:t>П</w:t>
      </w:r>
      <w:r w:rsidR="00173919">
        <w:rPr>
          <w:rFonts w:ascii="Arial" w:hAnsi="Arial" w:cs="Arial"/>
          <w:color w:val="000000"/>
        </w:rPr>
        <w:t>оддубров</w:t>
      </w:r>
      <w:r>
        <w:rPr>
          <w:rFonts w:ascii="Arial" w:hAnsi="Arial" w:cs="Arial"/>
          <w:color w:val="000000"/>
        </w:rPr>
        <w:t>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или на приобретение объектов недвижимого имущества в мун</w:t>
      </w:r>
      <w:r w:rsidR="00173919">
        <w:rPr>
          <w:rFonts w:ascii="Arial" w:hAnsi="Arial" w:cs="Arial"/>
          <w:color w:val="000000"/>
        </w:rPr>
        <w:t xml:space="preserve">иципальную собственность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поселения,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в объекты капитального строительства или на приобретение объектов недвижимого имущества, а также субсидий на осуществление капитальных вложений в объекты капитального</w:t>
      </w:r>
      <w:proofErr w:type="gramEnd"/>
      <w:r>
        <w:rPr>
          <w:rFonts w:ascii="Arial" w:hAnsi="Arial" w:cs="Arial"/>
          <w:color w:val="000000"/>
        </w:rPr>
        <w:t xml:space="preserve"> строительства муниципальной собстве</w:t>
      </w:r>
      <w:r w:rsidR="00173919">
        <w:rPr>
          <w:rFonts w:ascii="Arial" w:hAnsi="Arial" w:cs="Arial"/>
          <w:color w:val="000000"/>
        </w:rPr>
        <w:t xml:space="preserve">нности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или на приобретение объектов недвижимого имущества в мун</w:t>
      </w:r>
      <w:r w:rsidR="00173919">
        <w:rPr>
          <w:rFonts w:ascii="Arial" w:hAnsi="Arial" w:cs="Arial"/>
          <w:color w:val="000000"/>
        </w:rPr>
        <w:t xml:space="preserve">иципальную собственность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сводный годовой доклад о ходе реализации и об оценке эффективности муниципальных программ администр</w:t>
      </w:r>
      <w:r w:rsidR="00173919">
        <w:rPr>
          <w:rFonts w:ascii="Arial" w:hAnsi="Arial" w:cs="Arial"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4. Рассмотрение годового отчета об исполнении бюджета сельского поселения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Рассмотрению годового отчета об исполнении бюджета администр</w:t>
      </w:r>
      <w:r w:rsidR="00173919">
        <w:rPr>
          <w:rFonts w:ascii="Arial" w:hAnsi="Arial" w:cs="Arial"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предшествует процедура проведения его внешней проверки в установленном порядке.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Совет депут</w:t>
      </w:r>
      <w:r w:rsidR="00173919">
        <w:rPr>
          <w:rFonts w:ascii="Arial" w:hAnsi="Arial" w:cs="Arial"/>
          <w:color w:val="000000"/>
        </w:rPr>
        <w:t xml:space="preserve">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при рассмотрении годового отчета об исполнении бюджета сельского поселения заслушивают: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доклад уполномоченного должностного лица Администрации об исполнении бюджета сельского поселения;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заключение на годовой отчет об исполнении бюджета сельского поселения.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По результатам рассмотрения годового отчета об исполнении бюджета администр</w:t>
      </w:r>
      <w:r w:rsidR="00173919">
        <w:rPr>
          <w:rFonts w:ascii="Arial" w:hAnsi="Arial" w:cs="Arial"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сельский совет вправе принять одно из двух решений: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решение об утверждении решения об исполнении бюджета сельского поселения за отчетный финансовый год;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решение об отклонении решения об исполнении бюджета сельского поселения за отчетный финансовый год.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Решение об отклонении решения об исполнении бюджета сельского поселения за отчетный финансовый год принимается </w:t>
      </w:r>
      <w:proofErr w:type="gramStart"/>
      <w:r>
        <w:rPr>
          <w:rFonts w:ascii="Arial" w:hAnsi="Arial" w:cs="Arial"/>
          <w:color w:val="000000"/>
        </w:rPr>
        <w:t>в случае выявления отклонений показателей отчета об исполнении бюджета сельского поселения от утвержденных показателей решения о бюджете сельского поселения на соответствующий год</w:t>
      </w:r>
      <w:proofErr w:type="gramEnd"/>
      <w:r>
        <w:rPr>
          <w:rFonts w:ascii="Arial" w:hAnsi="Arial" w:cs="Arial"/>
          <w:color w:val="000000"/>
        </w:rPr>
        <w:t>, фактов недостоверного или неполного отражения показателей исполнения бюджета сельского поселения.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4.4. В случае отклонения советом депут</w:t>
      </w:r>
      <w:r w:rsidR="00173919">
        <w:rPr>
          <w:rFonts w:ascii="Arial" w:hAnsi="Arial" w:cs="Arial"/>
          <w:color w:val="000000"/>
        </w:rPr>
        <w:t xml:space="preserve">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решения об исполнении бюджета администрации сельского поселения за отчетный финансовый год оно возвращается Администрации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5. Утверждение годового отчета об исполнении бюджета сельского поселения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В случае принятия советом депут</w:t>
      </w:r>
      <w:r w:rsidR="00173919">
        <w:rPr>
          <w:rFonts w:ascii="Arial" w:hAnsi="Arial" w:cs="Arial"/>
          <w:color w:val="000000"/>
        </w:rPr>
        <w:t xml:space="preserve">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gramStart"/>
      <w:r>
        <w:rPr>
          <w:rFonts w:ascii="Arial" w:hAnsi="Arial" w:cs="Arial"/>
          <w:color w:val="000000"/>
        </w:rPr>
        <w:t>по результатам рассмотрения годового отчета об исполнении бюджета сельского поселения решения об утверждении решения об исполнении бюджета сельского поселения за отчетный финансовый год</w:t>
      </w:r>
      <w:proofErr w:type="gramEnd"/>
      <w:r>
        <w:rPr>
          <w:rFonts w:ascii="Arial" w:hAnsi="Arial" w:cs="Arial"/>
          <w:color w:val="000000"/>
        </w:rPr>
        <w:t xml:space="preserve"> данное решение утверждается с указанием в нем общего объема доходов, расходов и дефицита (</w:t>
      </w:r>
      <w:proofErr w:type="spellStart"/>
      <w:r>
        <w:rPr>
          <w:rFonts w:ascii="Arial" w:hAnsi="Arial" w:cs="Arial"/>
          <w:color w:val="000000"/>
        </w:rPr>
        <w:t>профицита</w:t>
      </w:r>
      <w:proofErr w:type="spellEnd"/>
      <w:r>
        <w:rPr>
          <w:rFonts w:ascii="Arial" w:hAnsi="Arial" w:cs="Arial"/>
          <w:color w:val="000000"/>
        </w:rPr>
        <w:t>) бюджета сельского поселения.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Отдельными приложениями к решению совета депут</w:t>
      </w:r>
      <w:r w:rsidR="00173919">
        <w:rPr>
          <w:rFonts w:ascii="Arial" w:hAnsi="Arial" w:cs="Arial"/>
          <w:color w:val="000000"/>
        </w:rPr>
        <w:t xml:space="preserve">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об исполнении бюджета сельского поселения за отчетный финансовый год утверждаются показатели: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-доходов бюджета сельского поселения по кодам классификации доходов бюджетов;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-расходов бюджета по ведомственной структуре расходов бюджета сельского поселения;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расходов бюджета сельского поселения по разделам и подразделам классификации расходов бюджетов;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-источников финансирования дефицита бюджета сельского поселения по кодам </w:t>
      </w:r>
      <w:proofErr w:type="gramStart"/>
      <w:r>
        <w:rPr>
          <w:rFonts w:ascii="Arial" w:hAnsi="Arial" w:cs="Arial"/>
          <w:color w:val="000000"/>
        </w:rPr>
        <w:t>классификации источников финансирования дефицитов бюджетов</w:t>
      </w:r>
      <w:proofErr w:type="gramEnd"/>
      <w:r>
        <w:rPr>
          <w:rFonts w:ascii="Arial" w:hAnsi="Arial" w:cs="Arial"/>
          <w:color w:val="000000"/>
        </w:rPr>
        <w:t>;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5.3. </w:t>
      </w:r>
      <w:proofErr w:type="gramStart"/>
      <w:r>
        <w:rPr>
          <w:rFonts w:ascii="Arial" w:hAnsi="Arial" w:cs="Arial"/>
          <w:color w:val="000000"/>
        </w:rPr>
        <w:t xml:space="preserve">Документы, предусмотренные в пункте 5.2 настоящего решения, представленные Администрацией в совет депутатов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lastRenderedPageBreak/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одновременно с годовым отчетом об исполнении бюджета сельского поселения, принимаются советом депутатов се</w:t>
      </w:r>
      <w:r w:rsidR="00173919">
        <w:rPr>
          <w:rFonts w:ascii="Arial" w:hAnsi="Arial" w:cs="Arial"/>
          <w:color w:val="000000"/>
        </w:rPr>
        <w:t xml:space="preserve">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к сведению и оформляются отдельными приложениями к решению совета депут</w:t>
      </w:r>
      <w:r w:rsidR="00173919">
        <w:rPr>
          <w:rFonts w:ascii="Arial" w:hAnsi="Arial" w:cs="Arial"/>
          <w:color w:val="000000"/>
        </w:rPr>
        <w:t xml:space="preserve">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об исполнении бюджета сельского поселения за отчетный финансовый год.</w:t>
      </w:r>
      <w:proofErr w:type="gramEnd"/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5.4. Рассмотрение проекта решения об исполнении бюджета администр</w:t>
      </w:r>
      <w:r w:rsidR="00173919">
        <w:rPr>
          <w:rFonts w:ascii="Arial" w:hAnsi="Arial" w:cs="Arial"/>
          <w:color w:val="000000"/>
        </w:rPr>
        <w:t xml:space="preserve">ации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непосредственно на заседании совета депут</w:t>
      </w:r>
      <w:r w:rsidR="00173919">
        <w:rPr>
          <w:rFonts w:ascii="Arial" w:hAnsi="Arial" w:cs="Arial"/>
          <w:color w:val="000000"/>
        </w:rPr>
        <w:t xml:space="preserve">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осуществляется после проведения публичных слушаний.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5.5. Решение совета депутатов се</w:t>
      </w:r>
      <w:r w:rsidR="00173919">
        <w:rPr>
          <w:rFonts w:ascii="Arial" w:hAnsi="Arial" w:cs="Arial"/>
          <w:color w:val="000000"/>
        </w:rPr>
        <w:t xml:space="preserve">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об утверждении либо отклонении решения об исполнении бюджета администрации сельского поселения за отчетный финансовый год принимается большинством голосов от установленной численности депутатов совета депутатов сельс</w:t>
      </w:r>
      <w:r w:rsidR="00173919">
        <w:rPr>
          <w:rFonts w:ascii="Arial" w:hAnsi="Arial" w:cs="Arial"/>
          <w:color w:val="000000"/>
        </w:rPr>
        <w:t xml:space="preserve">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5.6. Решение совета депут</w:t>
      </w:r>
      <w:r w:rsidR="00173919">
        <w:rPr>
          <w:rFonts w:ascii="Arial" w:hAnsi="Arial" w:cs="Arial"/>
          <w:color w:val="000000"/>
        </w:rPr>
        <w:t xml:space="preserve">атов сельского поселения </w:t>
      </w:r>
      <w:proofErr w:type="spellStart"/>
      <w:r w:rsidR="00173919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об исполнении бюджета сельского поселения подлежит официальному опубликованию на официальном сайте администр</w:t>
      </w:r>
      <w:r w:rsidR="00770304">
        <w:rPr>
          <w:rFonts w:ascii="Arial" w:hAnsi="Arial" w:cs="Arial"/>
          <w:color w:val="000000"/>
        </w:rPr>
        <w:t xml:space="preserve">ации сельского поселения </w:t>
      </w:r>
      <w:proofErr w:type="spellStart"/>
      <w:r w:rsidR="00770304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сельсовет.</w:t>
      </w:r>
    </w:p>
    <w:p w:rsidR="00725A79" w:rsidRDefault="00725A79" w:rsidP="00725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A79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8F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919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5A79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0304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0BE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2020-08-05T12:03:00Z</dcterms:created>
  <dcterms:modified xsi:type="dcterms:W3CDTF">2020-08-05T12:24:00Z</dcterms:modified>
</cp:coreProperties>
</file>